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6A5DC9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 xml:space="preserve">Проект </w:t>
      </w:r>
    </w:p>
    <w:p w:rsidR="00AF3136" w:rsidRPr="006A5DC9" w:rsidRDefault="002201C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A5DC9">
        <w:rPr>
          <w:rFonts w:ascii="Times New Roman" w:hAnsi="Times New Roman"/>
          <w:sz w:val="28"/>
          <w:szCs w:val="28"/>
        </w:rPr>
        <w:t>изменений в паспорт муниципальной</w:t>
      </w:r>
      <w:r w:rsidR="008C49B1" w:rsidRPr="006A5DC9">
        <w:rPr>
          <w:rFonts w:ascii="Times New Roman" w:hAnsi="Times New Roman"/>
          <w:sz w:val="28"/>
          <w:szCs w:val="28"/>
        </w:rPr>
        <w:t xml:space="preserve"> программы </w:t>
      </w:r>
    </w:p>
    <w:p w:rsidR="00CA3476" w:rsidRPr="006A5DC9" w:rsidRDefault="00A0736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6D5A63">
        <w:rPr>
          <w:rFonts w:ascii="Times New Roman" w:hAnsi="Times New Roman"/>
          <w:sz w:val="28"/>
          <w:szCs w:val="28"/>
        </w:rPr>
        <w:t>«Развитие муниципальной службы</w:t>
      </w:r>
      <w:r>
        <w:rPr>
          <w:rFonts w:ascii="Times New Roman" w:hAnsi="Times New Roman"/>
          <w:sz w:val="28"/>
          <w:szCs w:val="28"/>
        </w:rPr>
        <w:t xml:space="preserve"> и противодействие коррупции в</w:t>
      </w:r>
      <w:r w:rsidRPr="006D5A63">
        <w:rPr>
          <w:rFonts w:ascii="Times New Roman" w:hAnsi="Times New Roman"/>
          <w:sz w:val="28"/>
          <w:szCs w:val="28"/>
        </w:rPr>
        <w:t xml:space="preserve"> город</w:t>
      </w:r>
      <w:r>
        <w:rPr>
          <w:rFonts w:ascii="Times New Roman" w:hAnsi="Times New Roman"/>
          <w:sz w:val="28"/>
          <w:szCs w:val="28"/>
        </w:rPr>
        <w:t>е</w:t>
      </w:r>
      <w:r w:rsidRPr="006D5A63">
        <w:rPr>
          <w:rFonts w:ascii="Times New Roman" w:hAnsi="Times New Roman"/>
          <w:sz w:val="28"/>
          <w:szCs w:val="28"/>
        </w:rPr>
        <w:t xml:space="preserve"> Ставропол</w:t>
      </w:r>
      <w:r>
        <w:rPr>
          <w:rFonts w:ascii="Times New Roman" w:hAnsi="Times New Roman"/>
          <w:sz w:val="28"/>
          <w:szCs w:val="28"/>
        </w:rPr>
        <w:t>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6A5DC9" w:rsidTr="000C34E3">
        <w:tc>
          <w:tcPr>
            <w:tcW w:w="7393" w:type="dxa"/>
            <w:vAlign w:val="center"/>
          </w:tcPr>
          <w:p w:rsidR="007C52ED" w:rsidRPr="006A5DC9" w:rsidRDefault="00CA3476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6A5DC9" w:rsidRDefault="002201C1" w:rsidP="007C52ED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393" w:type="dxa"/>
            <w:vAlign w:val="center"/>
          </w:tcPr>
          <w:p w:rsidR="007C52ED" w:rsidRPr="006A5DC9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2201C1" w:rsidRPr="006A5DC9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6A5DC9" w:rsidRDefault="00CA3476" w:rsidP="007C52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0C34E3" w:rsidRPr="006A5DC9" w:rsidRDefault="000C34E3" w:rsidP="000C34E3">
      <w:pPr>
        <w:spacing w:after="0" w:line="14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CA3476" w:rsidRPr="006A5DC9" w:rsidTr="000C34E3">
        <w:trPr>
          <w:tblHeader/>
        </w:trPr>
        <w:tc>
          <w:tcPr>
            <w:tcW w:w="7393" w:type="dxa"/>
            <w:vAlign w:val="center"/>
          </w:tcPr>
          <w:p w:rsidR="00CA3476" w:rsidRPr="006A5DC9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1</w:t>
            </w:r>
          </w:p>
        </w:tc>
        <w:tc>
          <w:tcPr>
            <w:tcW w:w="7393" w:type="dxa"/>
            <w:vAlign w:val="center"/>
          </w:tcPr>
          <w:p w:rsidR="00CA3476" w:rsidRPr="006A5DC9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DC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6A5DC9" w:rsidTr="007D4A6B">
        <w:trPr>
          <w:trHeight w:val="356"/>
        </w:trPr>
        <w:tc>
          <w:tcPr>
            <w:tcW w:w="14786" w:type="dxa"/>
            <w:gridSpan w:val="2"/>
          </w:tcPr>
          <w:p w:rsidR="00CA3476" w:rsidRPr="006A5DC9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 xml:space="preserve">Наименование </w:t>
            </w:r>
            <w:r w:rsidR="00980D5F" w:rsidRPr="006A5DC9">
              <w:rPr>
                <w:sz w:val="28"/>
                <w:szCs w:val="28"/>
              </w:rPr>
              <w:t>муниципальной программы</w:t>
            </w:r>
          </w:p>
        </w:tc>
      </w:tr>
      <w:tr w:rsidR="00CA3476" w:rsidRPr="006A5DC9" w:rsidTr="007D4A6B">
        <w:tc>
          <w:tcPr>
            <w:tcW w:w="7393" w:type="dxa"/>
          </w:tcPr>
          <w:p w:rsidR="00CA3476" w:rsidRPr="00A07361" w:rsidRDefault="00A07361" w:rsidP="00B54407">
            <w:pPr>
              <w:pStyle w:val="ConsPlusNormal"/>
              <w:jc w:val="both"/>
              <w:rPr>
                <w:sz w:val="28"/>
                <w:szCs w:val="28"/>
              </w:rPr>
            </w:pPr>
            <w:r w:rsidRPr="006D5A63">
              <w:rPr>
                <w:sz w:val="28"/>
                <w:szCs w:val="28"/>
              </w:rPr>
              <w:t>«Развитие муниципальной службы</w:t>
            </w:r>
            <w:r>
              <w:rPr>
                <w:sz w:val="28"/>
                <w:szCs w:val="28"/>
              </w:rPr>
              <w:t xml:space="preserve"> и противодействие коррупции в</w:t>
            </w:r>
            <w:r w:rsidRPr="006D5A63">
              <w:rPr>
                <w:sz w:val="28"/>
                <w:szCs w:val="28"/>
              </w:rPr>
              <w:t xml:space="preserve"> город</w:t>
            </w:r>
            <w:r>
              <w:rPr>
                <w:sz w:val="28"/>
                <w:szCs w:val="28"/>
              </w:rPr>
              <w:t>е</w:t>
            </w:r>
            <w:r w:rsidRPr="006D5A63">
              <w:rPr>
                <w:sz w:val="28"/>
                <w:szCs w:val="28"/>
              </w:rPr>
              <w:t xml:space="preserve"> Ставропол</w:t>
            </w:r>
            <w:r>
              <w:rPr>
                <w:sz w:val="28"/>
                <w:szCs w:val="28"/>
              </w:rPr>
              <w:t>е»</w:t>
            </w:r>
          </w:p>
        </w:tc>
        <w:tc>
          <w:tcPr>
            <w:tcW w:w="7393" w:type="dxa"/>
          </w:tcPr>
          <w:p w:rsidR="00CA3476" w:rsidRPr="006A5DC9" w:rsidRDefault="00A07361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 w:rsidRPr="006D5A63">
              <w:rPr>
                <w:sz w:val="28"/>
                <w:szCs w:val="28"/>
              </w:rPr>
              <w:t>«Развитие муниципальной службы</w:t>
            </w:r>
            <w:r>
              <w:rPr>
                <w:sz w:val="28"/>
                <w:szCs w:val="28"/>
              </w:rPr>
              <w:t xml:space="preserve"> и противодействие коррупции в</w:t>
            </w:r>
            <w:r w:rsidRPr="006D5A63">
              <w:rPr>
                <w:sz w:val="28"/>
                <w:szCs w:val="28"/>
              </w:rPr>
              <w:t xml:space="preserve"> город</w:t>
            </w:r>
            <w:r>
              <w:rPr>
                <w:sz w:val="28"/>
                <w:szCs w:val="28"/>
              </w:rPr>
              <w:t>е</w:t>
            </w:r>
            <w:r w:rsidRPr="006D5A63">
              <w:rPr>
                <w:sz w:val="28"/>
                <w:szCs w:val="28"/>
              </w:rPr>
              <w:t xml:space="preserve"> Ставропол</w:t>
            </w:r>
            <w:r>
              <w:rPr>
                <w:sz w:val="28"/>
                <w:szCs w:val="28"/>
              </w:rPr>
              <w:t>е»</w:t>
            </w:r>
          </w:p>
        </w:tc>
      </w:tr>
      <w:tr w:rsidR="00CA3476" w:rsidRPr="006A5DC9" w:rsidTr="007D4A6B">
        <w:tc>
          <w:tcPr>
            <w:tcW w:w="14786" w:type="dxa"/>
            <w:gridSpan w:val="2"/>
          </w:tcPr>
          <w:p w:rsidR="00CA3476" w:rsidRPr="006A5DC9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CA3476" w:rsidRPr="006A5DC9" w:rsidTr="007D4A6B">
        <w:tc>
          <w:tcPr>
            <w:tcW w:w="7393" w:type="dxa"/>
          </w:tcPr>
          <w:p w:rsidR="003A5F56" w:rsidRPr="006A5DC9" w:rsidRDefault="00A07361" w:rsidP="005151AC">
            <w:pPr>
              <w:pStyle w:val="ConsPlusNormal"/>
              <w:jc w:val="both"/>
              <w:rPr>
                <w:sz w:val="28"/>
                <w:szCs w:val="28"/>
              </w:rPr>
            </w:pPr>
            <w:r w:rsidRPr="000D2E54">
              <w:rPr>
                <w:color w:val="000000" w:themeColor="text1"/>
                <w:sz w:val="28"/>
                <w:szCs w:val="28"/>
              </w:rPr>
              <w:t>администрация города Ставрополя в лице управления кадровой политики администрации города Ставрополя</w:t>
            </w:r>
          </w:p>
        </w:tc>
        <w:tc>
          <w:tcPr>
            <w:tcW w:w="7393" w:type="dxa"/>
          </w:tcPr>
          <w:p w:rsidR="00CA3476" w:rsidRPr="006A5DC9" w:rsidRDefault="00A07361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 w:rsidRPr="000D2E54">
              <w:rPr>
                <w:color w:val="000000" w:themeColor="text1"/>
                <w:sz w:val="28"/>
                <w:szCs w:val="28"/>
              </w:rPr>
              <w:t>администрация города Ставрополя в лице управления кадровой политики администрации города Ставрополя</w:t>
            </w:r>
          </w:p>
        </w:tc>
      </w:tr>
      <w:tr w:rsidR="00CA3476" w:rsidRPr="006A5DC9" w:rsidTr="007D4A6B">
        <w:tc>
          <w:tcPr>
            <w:tcW w:w="14786" w:type="dxa"/>
            <w:gridSpan w:val="2"/>
          </w:tcPr>
          <w:p w:rsidR="00CA3476" w:rsidRPr="006A5DC9" w:rsidRDefault="00CA3476" w:rsidP="00BA4622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Соисполнители Программы</w:t>
            </w:r>
          </w:p>
        </w:tc>
      </w:tr>
      <w:tr w:rsidR="00796F63" w:rsidRPr="006A5DC9" w:rsidTr="007D4A6B">
        <w:tc>
          <w:tcPr>
            <w:tcW w:w="7393" w:type="dxa"/>
          </w:tcPr>
          <w:p w:rsidR="00E23693" w:rsidRPr="006A5DC9" w:rsidRDefault="00A07361" w:rsidP="00E23693">
            <w:pPr>
              <w:pStyle w:val="ConsPlusNormal"/>
              <w:jc w:val="both"/>
              <w:rPr>
                <w:sz w:val="28"/>
                <w:szCs w:val="28"/>
              </w:rPr>
            </w:pPr>
            <w:r w:rsidRPr="000D2E54">
              <w:rPr>
                <w:color w:val="000000" w:themeColor="text1"/>
                <w:sz w:val="28"/>
                <w:szCs w:val="28"/>
              </w:rPr>
              <w:t>отраслевые (функциональные) и территориальные органы администрации города Ставрополя</w:t>
            </w:r>
          </w:p>
        </w:tc>
        <w:tc>
          <w:tcPr>
            <w:tcW w:w="7393" w:type="dxa"/>
          </w:tcPr>
          <w:p w:rsidR="00796F63" w:rsidRPr="006A5DC9" w:rsidRDefault="00A07361" w:rsidP="00475FB8">
            <w:pPr>
              <w:pStyle w:val="ConsPlusNormal"/>
              <w:jc w:val="both"/>
              <w:rPr>
                <w:sz w:val="28"/>
                <w:szCs w:val="28"/>
              </w:rPr>
            </w:pPr>
            <w:r w:rsidRPr="000D2E54">
              <w:rPr>
                <w:color w:val="000000" w:themeColor="text1"/>
                <w:sz w:val="28"/>
                <w:szCs w:val="28"/>
              </w:rPr>
              <w:t>отраслевые (функциональные) и территориальные органы администрации города Ставрополя</w:t>
            </w:r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A07361">
            <w:pPr>
              <w:pStyle w:val="ConsPlusNormal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Участники Программы</w:t>
            </w:r>
          </w:p>
        </w:tc>
      </w:tr>
      <w:tr w:rsidR="00796F63" w:rsidRPr="006A5DC9" w:rsidTr="000A2A98">
        <w:tc>
          <w:tcPr>
            <w:tcW w:w="7393" w:type="dxa"/>
          </w:tcPr>
          <w:p w:rsidR="00796F63" w:rsidRPr="006A5DC9" w:rsidRDefault="00A07361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нет</w:t>
            </w:r>
          </w:p>
        </w:tc>
        <w:tc>
          <w:tcPr>
            <w:tcW w:w="7393" w:type="dxa"/>
          </w:tcPr>
          <w:p w:rsidR="00796F63" w:rsidRPr="006A5DC9" w:rsidRDefault="00A07361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796F63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Цели Программы</w:t>
            </w:r>
          </w:p>
        </w:tc>
      </w:tr>
      <w:tr w:rsidR="00796F63" w:rsidRPr="006A5DC9" w:rsidTr="002652A0">
        <w:tc>
          <w:tcPr>
            <w:tcW w:w="7393" w:type="dxa"/>
          </w:tcPr>
          <w:p w:rsidR="00796F63" w:rsidRPr="00A07361" w:rsidRDefault="00A07361" w:rsidP="00A07361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0867F8">
              <w:rPr>
                <w:rFonts w:ascii="Times New Roman" w:hAnsi="Times New Roman"/>
                <w:sz w:val="28"/>
                <w:szCs w:val="28"/>
              </w:rPr>
              <w:t>повышение эффективности муниципального управления в городе Ставрополе</w:t>
            </w:r>
          </w:p>
        </w:tc>
        <w:tc>
          <w:tcPr>
            <w:tcW w:w="7393" w:type="dxa"/>
          </w:tcPr>
          <w:p w:rsidR="00796F63" w:rsidRPr="006A5DC9" w:rsidRDefault="00A07361" w:rsidP="00796F63">
            <w:pPr>
              <w:pStyle w:val="ConsPlusNormal"/>
              <w:jc w:val="both"/>
              <w:rPr>
                <w:sz w:val="28"/>
                <w:szCs w:val="28"/>
              </w:rPr>
            </w:pPr>
            <w:r w:rsidRPr="000867F8">
              <w:rPr>
                <w:sz w:val="28"/>
                <w:szCs w:val="28"/>
              </w:rPr>
              <w:t>повышение эффективности муниципального управления в городе Ставрополе</w:t>
            </w:r>
          </w:p>
        </w:tc>
      </w:tr>
      <w:tr w:rsidR="00796F63" w:rsidRPr="006A5DC9" w:rsidTr="00796F63">
        <w:tc>
          <w:tcPr>
            <w:tcW w:w="14786" w:type="dxa"/>
            <w:gridSpan w:val="2"/>
          </w:tcPr>
          <w:p w:rsidR="00796F63" w:rsidRPr="006A5DC9" w:rsidRDefault="00796F63" w:rsidP="00796F63">
            <w:pPr>
              <w:pStyle w:val="ConsPlusNormal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Показатели (индикаторы) достижения целей Программы</w:t>
            </w:r>
          </w:p>
        </w:tc>
      </w:tr>
      <w:tr w:rsidR="00796F63" w:rsidRPr="006A5DC9" w:rsidTr="00A023A7">
        <w:tc>
          <w:tcPr>
            <w:tcW w:w="7393" w:type="dxa"/>
          </w:tcPr>
          <w:p w:rsidR="00A07361" w:rsidRPr="00894475" w:rsidRDefault="00A07361" w:rsidP="00A07361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муниципальных служащих, включенных в муниципальный резерв управленческих кадров;</w:t>
            </w:r>
          </w:p>
          <w:p w:rsidR="00796F63" w:rsidRPr="006A5DC9" w:rsidRDefault="00A07361" w:rsidP="00A07361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должностей муниципальной службы, на которые сформирован муниципальный резерв управленческих кадров</w:t>
            </w:r>
          </w:p>
        </w:tc>
        <w:tc>
          <w:tcPr>
            <w:tcW w:w="7393" w:type="dxa"/>
          </w:tcPr>
          <w:p w:rsidR="00A07361" w:rsidRPr="00894475" w:rsidRDefault="00A07361" w:rsidP="00A07361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муниципальных служащих, включенных в муниципальный резерв управленческих кадров;</w:t>
            </w:r>
          </w:p>
          <w:p w:rsidR="00796F63" w:rsidRPr="006A5DC9" w:rsidRDefault="00A07361" w:rsidP="00A07361">
            <w:pPr>
              <w:pStyle w:val="ConsPlusNormal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должностей муниципальной службы, на которые сформирован муниципальный резерв управленческих кадров</w:t>
            </w:r>
          </w:p>
        </w:tc>
      </w:tr>
      <w:tr w:rsidR="00E542A7" w:rsidRPr="00E542A7" w:rsidTr="00E542A7">
        <w:tc>
          <w:tcPr>
            <w:tcW w:w="14786" w:type="dxa"/>
            <w:gridSpan w:val="2"/>
            <w:vAlign w:val="center"/>
          </w:tcPr>
          <w:p w:rsidR="00E542A7" w:rsidRPr="000B5FB1" w:rsidRDefault="00E542A7" w:rsidP="00E5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5FB1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</w:t>
            </w:r>
          </w:p>
        </w:tc>
      </w:tr>
      <w:tr w:rsidR="00E542A7" w:rsidRPr="006A5DC9" w:rsidTr="00A023A7">
        <w:tc>
          <w:tcPr>
            <w:tcW w:w="7393" w:type="dxa"/>
          </w:tcPr>
          <w:p w:rsidR="000B5FB1" w:rsidRPr="00AA36EC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AA36EC">
              <w:rPr>
                <w:sz w:val="28"/>
                <w:szCs w:val="28"/>
              </w:rPr>
              <w:t xml:space="preserve">формирование кадрового резерва на муниципальной </w:t>
            </w:r>
            <w:r w:rsidRPr="00AA36EC">
              <w:rPr>
                <w:sz w:val="28"/>
                <w:szCs w:val="28"/>
              </w:rPr>
              <w:lastRenderedPageBreak/>
              <w:t xml:space="preserve">службе, подготовленного к реализации функций муниципального управления, повышение объективности и эффективности механизмов отбора кадров на муниципальной службе, повышение уровня профессиональной компетентности и мотивации муниципальных служащих к результативной работе; </w:t>
            </w:r>
          </w:p>
          <w:p w:rsidR="000B5FB1" w:rsidRPr="00AA36EC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AA36EC">
              <w:rPr>
                <w:sz w:val="28"/>
                <w:szCs w:val="28"/>
              </w:rPr>
              <w:t>обеспечение непрерывного профессионального развития муниципальных служащих;</w:t>
            </w:r>
          </w:p>
          <w:p w:rsidR="00E542A7" w:rsidRPr="00894475" w:rsidRDefault="000B5FB1" w:rsidP="000B5FB1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A36EC">
              <w:rPr>
                <w:sz w:val="28"/>
                <w:szCs w:val="28"/>
              </w:rPr>
              <w:t>развитие механизма профилактики коррупционных правонарушений, выявления и разрешения конфликта интересов на муниципальной службе</w:t>
            </w:r>
          </w:p>
        </w:tc>
        <w:tc>
          <w:tcPr>
            <w:tcW w:w="7393" w:type="dxa"/>
          </w:tcPr>
          <w:p w:rsidR="000B5FB1" w:rsidRPr="00AA36EC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AA36EC">
              <w:rPr>
                <w:sz w:val="28"/>
                <w:szCs w:val="28"/>
              </w:rPr>
              <w:lastRenderedPageBreak/>
              <w:t xml:space="preserve">формирование кадрового резерва на муниципальной </w:t>
            </w:r>
            <w:r w:rsidRPr="00AA36EC">
              <w:rPr>
                <w:sz w:val="28"/>
                <w:szCs w:val="28"/>
              </w:rPr>
              <w:lastRenderedPageBreak/>
              <w:t xml:space="preserve">службе, подготовленного к реализации функций муниципального управления, повышение объективности и эффективности механизмов отбора кадров на муниципальной службе, повышение уровня профессиональной компетентности и мотивации муниципальных служащих к результативной работе; </w:t>
            </w:r>
          </w:p>
          <w:p w:rsidR="000B5FB1" w:rsidRPr="00AA36EC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AA36EC">
              <w:rPr>
                <w:sz w:val="28"/>
                <w:szCs w:val="28"/>
              </w:rPr>
              <w:t>обеспечение непрерывного профессионального развития муниципальных служащих;</w:t>
            </w:r>
          </w:p>
          <w:p w:rsidR="00E542A7" w:rsidRPr="00894475" w:rsidRDefault="000B5FB1" w:rsidP="000B5FB1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A36EC">
              <w:rPr>
                <w:sz w:val="28"/>
                <w:szCs w:val="28"/>
              </w:rPr>
              <w:t>развитие механизма профилактики коррупционных правонарушений, выявления и разрешения конфликта интересов на муниципальной службе</w:t>
            </w:r>
          </w:p>
        </w:tc>
      </w:tr>
      <w:tr w:rsidR="00E542A7" w:rsidRPr="006A5DC9" w:rsidTr="00E542A7">
        <w:tc>
          <w:tcPr>
            <w:tcW w:w="14786" w:type="dxa"/>
            <w:gridSpan w:val="2"/>
          </w:tcPr>
          <w:p w:rsidR="00E542A7" w:rsidRPr="000B5FB1" w:rsidRDefault="00E542A7" w:rsidP="00E5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B5FB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Показатели решения задач программы</w:t>
            </w:r>
          </w:p>
        </w:tc>
      </w:tr>
      <w:tr w:rsidR="00E542A7" w:rsidRPr="006A5DC9" w:rsidTr="00A023A7">
        <w:tc>
          <w:tcPr>
            <w:tcW w:w="7393" w:type="dxa"/>
          </w:tcPr>
          <w:p w:rsidR="000B5FB1" w:rsidRPr="00894475" w:rsidRDefault="000B5FB1" w:rsidP="000B5FB1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муниципальных служащих, включенных в кадровый резерв;</w:t>
            </w:r>
          </w:p>
          <w:p w:rsidR="000B5FB1" w:rsidRPr="0089447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должностей муниципальной службы, на которые сформирован кадровый резерв;</w:t>
            </w:r>
          </w:p>
          <w:p w:rsidR="000B5FB1" w:rsidRPr="0089447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муниципальных служащих, прошедших конкурсный отбор на замещение вакантных должностей муниципальной службы;</w:t>
            </w:r>
          </w:p>
          <w:p w:rsidR="000B5FB1" w:rsidRPr="0089447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муниципальных служащих, прошедших аттестацию;</w:t>
            </w:r>
          </w:p>
          <w:p w:rsidR="000B5FB1" w:rsidRPr="007D13D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7D13D5">
              <w:rPr>
                <w:sz w:val="28"/>
                <w:szCs w:val="28"/>
              </w:rPr>
              <w:t>доля муниципальных служащих, получивших дополнительное профессиональное образование;</w:t>
            </w:r>
          </w:p>
          <w:p w:rsidR="000B5FB1" w:rsidRPr="007D13D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7D13D5">
              <w:rPr>
                <w:sz w:val="28"/>
                <w:szCs w:val="28"/>
              </w:rPr>
              <w:t xml:space="preserve">доля муниципальных служащих, прошедших </w:t>
            </w:r>
            <w:proofErr w:type="gramStart"/>
            <w:r w:rsidRPr="007D13D5">
              <w:rPr>
                <w:sz w:val="28"/>
                <w:szCs w:val="28"/>
              </w:rPr>
              <w:t>обучение по вопросам</w:t>
            </w:r>
            <w:proofErr w:type="gramEnd"/>
            <w:r w:rsidRPr="007D13D5">
              <w:rPr>
                <w:sz w:val="28"/>
                <w:szCs w:val="28"/>
              </w:rPr>
              <w:t xml:space="preserve"> противодействия коррупции на муниципальной службе;</w:t>
            </w:r>
          </w:p>
          <w:p w:rsidR="00E542A7" w:rsidRPr="000B5FB1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7D13D5">
              <w:rPr>
                <w:sz w:val="28"/>
                <w:szCs w:val="28"/>
              </w:rPr>
              <w:t xml:space="preserve">доля граждан, удовлетворенных качеством и доступностью </w:t>
            </w:r>
            <w:r w:rsidRPr="007D13D5">
              <w:rPr>
                <w:sz w:val="28"/>
                <w:szCs w:val="28"/>
              </w:rPr>
              <w:lastRenderedPageBreak/>
              <w:t>государственных и муниципальных услуг, предоставляемых органами местного самоуправления города Ставрополя</w:t>
            </w:r>
          </w:p>
        </w:tc>
        <w:tc>
          <w:tcPr>
            <w:tcW w:w="7393" w:type="dxa"/>
          </w:tcPr>
          <w:p w:rsidR="000B5FB1" w:rsidRPr="00894475" w:rsidRDefault="000B5FB1" w:rsidP="000B5FB1">
            <w:pPr>
              <w:pStyle w:val="a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lastRenderedPageBreak/>
              <w:t>доля муниципальных служащих, включенных в кадровый резерв;</w:t>
            </w:r>
          </w:p>
          <w:p w:rsidR="000B5FB1" w:rsidRPr="0089447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должностей муниципальной службы, на которые сформирован кадровый резерв;</w:t>
            </w:r>
          </w:p>
          <w:p w:rsidR="000B5FB1" w:rsidRPr="0089447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муниципальных служащих, прошедших конкурсный отбор на замещение вакантных должностей муниципальной службы;</w:t>
            </w:r>
          </w:p>
          <w:p w:rsidR="000B5FB1" w:rsidRPr="0089447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894475">
              <w:rPr>
                <w:sz w:val="28"/>
                <w:szCs w:val="28"/>
              </w:rPr>
              <w:t>доля муниципальных служащих, прошедших аттестацию;</w:t>
            </w:r>
          </w:p>
          <w:p w:rsidR="000B5FB1" w:rsidRPr="007D13D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7D13D5">
              <w:rPr>
                <w:sz w:val="28"/>
                <w:szCs w:val="28"/>
              </w:rPr>
              <w:t>доля муниципальных служащих, получивших дополнительное профессиональное образование;</w:t>
            </w:r>
          </w:p>
          <w:p w:rsidR="000B5FB1" w:rsidRPr="007D13D5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7D13D5">
              <w:rPr>
                <w:sz w:val="28"/>
                <w:szCs w:val="28"/>
              </w:rPr>
              <w:t xml:space="preserve">доля муниципальных служащих, прошедших </w:t>
            </w:r>
            <w:proofErr w:type="gramStart"/>
            <w:r w:rsidRPr="007D13D5">
              <w:rPr>
                <w:sz w:val="28"/>
                <w:szCs w:val="28"/>
              </w:rPr>
              <w:t>обучение по вопросам</w:t>
            </w:r>
            <w:proofErr w:type="gramEnd"/>
            <w:r w:rsidRPr="007D13D5">
              <w:rPr>
                <w:sz w:val="28"/>
                <w:szCs w:val="28"/>
              </w:rPr>
              <w:t xml:space="preserve"> противодействия коррупции на муниципальной службе;</w:t>
            </w:r>
          </w:p>
          <w:p w:rsidR="00E542A7" w:rsidRPr="000B5FB1" w:rsidRDefault="000B5FB1" w:rsidP="000B5FB1">
            <w:pPr>
              <w:pStyle w:val="ConsPlusNormal"/>
              <w:jc w:val="both"/>
              <w:rPr>
                <w:sz w:val="28"/>
                <w:szCs w:val="28"/>
              </w:rPr>
            </w:pPr>
            <w:r w:rsidRPr="007D13D5">
              <w:rPr>
                <w:sz w:val="28"/>
                <w:szCs w:val="28"/>
              </w:rPr>
              <w:t xml:space="preserve">доля граждан, удовлетворенных качеством и доступностью </w:t>
            </w:r>
            <w:r w:rsidRPr="007D13D5">
              <w:rPr>
                <w:sz w:val="28"/>
                <w:szCs w:val="28"/>
              </w:rPr>
              <w:lastRenderedPageBreak/>
              <w:t>государственных и муниципальных услуг, предоставляемых органами местного самоуправления города Ставрополя</w:t>
            </w:r>
          </w:p>
        </w:tc>
      </w:tr>
      <w:tr w:rsidR="00796F63" w:rsidRPr="006A5DC9" w:rsidTr="002652A0">
        <w:tc>
          <w:tcPr>
            <w:tcW w:w="14786" w:type="dxa"/>
            <w:gridSpan w:val="2"/>
          </w:tcPr>
          <w:p w:rsidR="00796F63" w:rsidRPr="006A5DC9" w:rsidRDefault="00796F63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</w:tc>
      </w:tr>
      <w:tr w:rsidR="00796F63" w:rsidRPr="006A5DC9" w:rsidTr="002652A0">
        <w:tc>
          <w:tcPr>
            <w:tcW w:w="7393" w:type="dxa"/>
          </w:tcPr>
          <w:p w:rsidR="00796F63" w:rsidRPr="00A07361" w:rsidRDefault="00A07361" w:rsidP="00A07361">
            <w:pPr>
              <w:pStyle w:val="ConsPlusNormal"/>
              <w:jc w:val="center"/>
              <w:rPr>
                <w:sz w:val="28"/>
                <w:szCs w:val="28"/>
              </w:rPr>
            </w:pPr>
            <w:r w:rsidRPr="0097377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973772">
              <w:rPr>
                <w:sz w:val="28"/>
                <w:szCs w:val="28"/>
              </w:rPr>
              <w:t xml:space="preserve"> </w:t>
            </w:r>
            <w:r w:rsidRPr="00973772">
              <w:rPr>
                <w:spacing w:val="-2"/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2025 годы</w:t>
            </w:r>
          </w:p>
        </w:tc>
        <w:tc>
          <w:tcPr>
            <w:tcW w:w="7393" w:type="dxa"/>
          </w:tcPr>
          <w:p w:rsidR="00796F63" w:rsidRPr="006A5DC9" w:rsidRDefault="00A07361" w:rsidP="00A07361">
            <w:pPr>
              <w:tabs>
                <w:tab w:val="left" w:pos="3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ab/>
            </w:r>
            <w:r w:rsidRPr="0097377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9737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377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2025 годы</w:t>
            </w:r>
          </w:p>
        </w:tc>
      </w:tr>
      <w:tr w:rsidR="006A5DC9" w:rsidRPr="006A5DC9" w:rsidTr="002652A0">
        <w:tc>
          <w:tcPr>
            <w:tcW w:w="14786" w:type="dxa"/>
            <w:gridSpan w:val="2"/>
          </w:tcPr>
          <w:p w:rsidR="006A5DC9" w:rsidRPr="006A5DC9" w:rsidRDefault="006A5DC9" w:rsidP="006A5DC9">
            <w:pPr>
              <w:pStyle w:val="ConsPlusNormal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</w:tr>
      <w:tr w:rsidR="006A5DC9" w:rsidRPr="006A5DC9" w:rsidTr="002652A0">
        <w:tc>
          <w:tcPr>
            <w:tcW w:w="7393" w:type="dxa"/>
          </w:tcPr>
          <w:p w:rsidR="00A07361" w:rsidRPr="00973772" w:rsidRDefault="00A07361" w:rsidP="00A07361">
            <w:pPr>
              <w:pStyle w:val="10"/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П</w:t>
            </w:r>
            <w:r w:rsidRPr="00973772">
              <w:rPr>
                <w:sz w:val="28"/>
                <w:szCs w:val="28"/>
              </w:rPr>
              <w:t xml:space="preserve">рограммы за счет </w:t>
            </w:r>
            <w:r>
              <w:rPr>
                <w:sz w:val="28"/>
                <w:szCs w:val="28"/>
              </w:rPr>
              <w:t xml:space="preserve">средств   </w:t>
            </w:r>
            <w:r w:rsidRPr="00973772">
              <w:rPr>
                <w:sz w:val="28"/>
                <w:szCs w:val="28"/>
              </w:rPr>
              <w:t xml:space="preserve">бюджета </w:t>
            </w:r>
            <w:r>
              <w:rPr>
                <w:sz w:val="28"/>
                <w:szCs w:val="28"/>
              </w:rPr>
              <w:t xml:space="preserve"> </w:t>
            </w:r>
            <w:r w:rsidRPr="00973772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 xml:space="preserve">  Ставрополя  </w:t>
            </w:r>
            <w:r w:rsidRPr="00973772">
              <w:rPr>
                <w:sz w:val="28"/>
                <w:szCs w:val="28"/>
              </w:rPr>
              <w:t xml:space="preserve"> состав</w:t>
            </w:r>
            <w:r>
              <w:rPr>
                <w:sz w:val="28"/>
                <w:szCs w:val="28"/>
              </w:rPr>
              <w:t xml:space="preserve">ляет </w:t>
            </w:r>
            <w:r w:rsidRPr="00C47D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1560,00</w:t>
            </w:r>
            <w:r w:rsidRPr="00973772">
              <w:rPr>
                <w:sz w:val="28"/>
                <w:szCs w:val="28"/>
              </w:rPr>
              <w:t xml:space="preserve"> тыс. рублей, </w:t>
            </w:r>
            <w:r>
              <w:rPr>
                <w:color w:val="000000" w:themeColor="text1"/>
                <w:sz w:val="28"/>
                <w:szCs w:val="28"/>
              </w:rPr>
              <w:t>в том числе</w:t>
            </w:r>
            <w:r w:rsidRPr="00973772">
              <w:rPr>
                <w:color w:val="000000" w:themeColor="text1"/>
                <w:sz w:val="28"/>
                <w:szCs w:val="28"/>
              </w:rPr>
              <w:t>:</w:t>
            </w:r>
          </w:p>
          <w:p w:rsidR="00A07361" w:rsidRPr="00973772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2020 год – 260,00</w:t>
            </w:r>
            <w:r w:rsidRPr="00973772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A07361" w:rsidRPr="00973772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2021 год – 260,00 </w:t>
            </w:r>
            <w:r w:rsidRPr="00973772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A07361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2022 год – 260,00 тыс. рублей;</w:t>
            </w:r>
          </w:p>
          <w:p w:rsidR="00A07361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2023 год – 260,00 тыс. рублей;</w:t>
            </w:r>
          </w:p>
          <w:p w:rsidR="00A07361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2024 год – 260,00 тыс. рублей;</w:t>
            </w:r>
          </w:p>
          <w:p w:rsidR="006A5DC9" w:rsidRPr="00A07361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2025 год – 260,00 тыс. рублей</w:t>
            </w:r>
          </w:p>
        </w:tc>
        <w:tc>
          <w:tcPr>
            <w:tcW w:w="7393" w:type="dxa"/>
          </w:tcPr>
          <w:p w:rsidR="00A07361" w:rsidRPr="00973772" w:rsidRDefault="00A07361" w:rsidP="00A07361">
            <w:pPr>
              <w:pStyle w:val="10"/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П</w:t>
            </w:r>
            <w:r w:rsidRPr="00973772">
              <w:rPr>
                <w:sz w:val="28"/>
                <w:szCs w:val="28"/>
              </w:rPr>
              <w:t xml:space="preserve">рограммы за счет </w:t>
            </w:r>
            <w:r>
              <w:rPr>
                <w:sz w:val="28"/>
                <w:szCs w:val="28"/>
              </w:rPr>
              <w:t xml:space="preserve">средств   </w:t>
            </w:r>
            <w:r w:rsidRPr="00973772">
              <w:rPr>
                <w:sz w:val="28"/>
                <w:szCs w:val="28"/>
              </w:rPr>
              <w:t xml:space="preserve">бюджета </w:t>
            </w:r>
            <w:r>
              <w:rPr>
                <w:sz w:val="28"/>
                <w:szCs w:val="28"/>
              </w:rPr>
              <w:t xml:space="preserve"> </w:t>
            </w:r>
            <w:r w:rsidRPr="00973772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 xml:space="preserve">  Ставрополя  </w:t>
            </w:r>
            <w:r w:rsidRPr="00973772">
              <w:rPr>
                <w:sz w:val="28"/>
                <w:szCs w:val="28"/>
              </w:rPr>
              <w:t xml:space="preserve"> состав</w:t>
            </w:r>
            <w:r>
              <w:rPr>
                <w:sz w:val="28"/>
                <w:szCs w:val="28"/>
              </w:rPr>
              <w:t xml:space="preserve">ляет </w:t>
            </w:r>
            <w:r w:rsidRPr="00C47D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1560,00</w:t>
            </w:r>
            <w:r w:rsidRPr="00973772">
              <w:rPr>
                <w:sz w:val="28"/>
                <w:szCs w:val="28"/>
              </w:rPr>
              <w:t xml:space="preserve"> тыс. рублей, </w:t>
            </w:r>
            <w:r>
              <w:rPr>
                <w:color w:val="000000" w:themeColor="text1"/>
                <w:sz w:val="28"/>
                <w:szCs w:val="28"/>
              </w:rPr>
              <w:t>в том числе</w:t>
            </w:r>
            <w:r w:rsidRPr="00973772">
              <w:rPr>
                <w:color w:val="000000" w:themeColor="text1"/>
                <w:sz w:val="28"/>
                <w:szCs w:val="28"/>
              </w:rPr>
              <w:t>:</w:t>
            </w:r>
          </w:p>
          <w:p w:rsidR="00A07361" w:rsidRPr="00973772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2020 год – 260,00</w:t>
            </w:r>
            <w:r w:rsidRPr="00973772">
              <w:rPr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A07361" w:rsidRPr="00973772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2021 год – 260,00 </w:t>
            </w:r>
            <w:r w:rsidRPr="00973772">
              <w:rPr>
                <w:color w:val="000000" w:themeColor="text1"/>
                <w:sz w:val="28"/>
                <w:szCs w:val="28"/>
              </w:rPr>
              <w:t>тыс. рублей;</w:t>
            </w:r>
          </w:p>
          <w:p w:rsidR="00A07361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2022 год – 260,00 тыс. рублей;</w:t>
            </w:r>
          </w:p>
          <w:p w:rsidR="00A07361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2023 год – 260,00 тыс. рублей;</w:t>
            </w:r>
          </w:p>
          <w:p w:rsidR="00A07361" w:rsidRDefault="00A07361" w:rsidP="00A07361">
            <w:pPr>
              <w:pStyle w:val="1"/>
              <w:numPr>
                <w:ilvl w:val="12"/>
                <w:numId w:val="0"/>
              </w:numPr>
              <w:spacing w:before="0" w:after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2024 год – 260,00 тыс. рублей;</w:t>
            </w:r>
          </w:p>
          <w:p w:rsidR="006A5DC9" w:rsidRPr="006A5DC9" w:rsidRDefault="00A07361" w:rsidP="00A07361">
            <w:pPr>
              <w:tabs>
                <w:tab w:val="left" w:pos="1701"/>
                <w:tab w:val="left" w:pos="2410"/>
                <w:tab w:val="left" w:pos="1105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B04AE">
              <w:rPr>
                <w:rFonts w:ascii="Times New Roman" w:hAnsi="Times New Roman"/>
                <w:snapToGrid w:val="0"/>
                <w:color w:val="000000" w:themeColor="text1"/>
                <w:sz w:val="28"/>
                <w:szCs w:val="28"/>
                <w:lang w:eastAsia="ru-RU"/>
              </w:rPr>
              <w:t>2025 год – 260,00 тыс. рублей</w:t>
            </w:r>
          </w:p>
        </w:tc>
      </w:tr>
      <w:tr w:rsidR="006A5DC9" w:rsidRPr="006A5DC9" w:rsidTr="002652A0">
        <w:tc>
          <w:tcPr>
            <w:tcW w:w="14786" w:type="dxa"/>
            <w:gridSpan w:val="2"/>
          </w:tcPr>
          <w:p w:rsidR="006A5DC9" w:rsidRPr="006A5DC9" w:rsidRDefault="006A5DC9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6A5DC9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</w:tr>
      <w:tr w:rsidR="006A5DC9" w:rsidRPr="006A5DC9" w:rsidTr="002652A0">
        <w:tc>
          <w:tcPr>
            <w:tcW w:w="7393" w:type="dxa"/>
          </w:tcPr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муниципальных служащих, включенных в муниципальный резерв управленческих кадров,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с 8 процентов в 2020 году увеличится до 13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оля должностей муниципальной службы, на которые сформирован муниципальный резерв управленческих кадров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 с 31 процента в 2020 году увеличится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36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муниципальных служащих, включенных в кадровый резерв, с 21 процента в 2020 году увеличится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lastRenderedPageBreak/>
              <w:t>26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должностей муниципальной службы, на которые сформирован кадровый резерв, с 16 процентов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2020 году увеличится до 21 процента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оля муниципальных служащих, прошедших конкурсный отбор на замещение вакантных должностей муниципальной службы, с 6 процентов в 2020 году увеличится до 11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оля муниципальных служащих, прошедших аттестацию, с 26 процентов в 2020 году увеличится до 31 процента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муниципальных служащих, получивших дополнительное профессиональное образование,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с 11 процентов в 2020 году увеличится до 16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муниципальных служащих, прошедших </w:t>
            </w:r>
            <w:proofErr w:type="gramStart"/>
            <w:r w:rsidRPr="00DB5A64">
              <w:rPr>
                <w:rFonts w:ascii="Times New Roman" w:hAnsi="Times New Roman"/>
                <w:sz w:val="28"/>
                <w:szCs w:val="28"/>
              </w:rPr>
              <w:t>обучение по вопросам</w:t>
            </w:r>
            <w:proofErr w:type="gramEnd"/>
            <w:r w:rsidRPr="00DB5A64">
              <w:rPr>
                <w:rFonts w:ascii="Times New Roman" w:hAnsi="Times New Roman"/>
                <w:sz w:val="28"/>
                <w:szCs w:val="28"/>
              </w:rPr>
              <w:t xml:space="preserve"> противодействия коррупции на муниципальной службе, с 3 процентов в 2020 году увеличится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8 процентов в 2025 году;</w:t>
            </w:r>
          </w:p>
          <w:p w:rsidR="006A5DC9" w:rsidRPr="006A5DC9" w:rsidRDefault="00A07361" w:rsidP="00A07361">
            <w:pPr>
              <w:tabs>
                <w:tab w:val="left" w:pos="1701"/>
                <w:tab w:val="left" w:pos="2127"/>
                <w:tab w:val="left" w:pos="2410"/>
                <w:tab w:val="left" w:pos="11057"/>
              </w:tabs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оля граждан, удовлетворенных качеством и доступностью государственных и муниципальных услуг, предоставляемых органами местного самоуправления города Ставрополя, с 51,5 процент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 в 2020 году увеличится до 54 процентов в 2025 году</w:t>
            </w:r>
          </w:p>
        </w:tc>
        <w:tc>
          <w:tcPr>
            <w:tcW w:w="7393" w:type="dxa"/>
          </w:tcPr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муниципальных служащих, включенных в муниципальный резерв управленческих кадров,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с 8 процентов в 2020 году увеличится до 13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оля должностей муниципальной службы, на которые сформирован муниципальный резерв управленческих кадров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 с 31 процента в 2020 году увеличится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36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муниципальных служащих, включенных в кадровый резерв, с 21 процента в 2020 году увеличится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lastRenderedPageBreak/>
              <w:t>26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должностей муниципальной службы, на которые сформирован кадровый резерв, с 16 процентов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2020 году увеличится до 21 процента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оля муниципальных служащих, прошедших конкурсный отбор на замещение вакантных должностей муниципальной службы, с 6 процентов в 2020 году увеличится до 11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оля муниципальных служащих, прошедших аттестацию, с 26 процентов в 2020 году увеличится до 31 процента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муниципальных служащих, получивших дополнительное профессиональное образование,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с 11 процентов в 2020 году увеличится до 16 процентов в 2025 году;</w:t>
            </w:r>
          </w:p>
          <w:p w:rsidR="00A07361" w:rsidRPr="00DB5A64" w:rsidRDefault="00A07361" w:rsidP="00A073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оля муниципальных служащих, прошедших </w:t>
            </w:r>
            <w:proofErr w:type="gramStart"/>
            <w:r w:rsidRPr="00DB5A64">
              <w:rPr>
                <w:rFonts w:ascii="Times New Roman" w:hAnsi="Times New Roman"/>
                <w:sz w:val="28"/>
                <w:szCs w:val="28"/>
              </w:rPr>
              <w:t>обучение по вопросам</w:t>
            </w:r>
            <w:proofErr w:type="gramEnd"/>
            <w:r w:rsidRPr="00DB5A64">
              <w:rPr>
                <w:rFonts w:ascii="Times New Roman" w:hAnsi="Times New Roman"/>
                <w:sz w:val="28"/>
                <w:szCs w:val="28"/>
              </w:rPr>
              <w:t xml:space="preserve"> противодействия коррупции на муниципальной службе, с 3 процентов в 2020 году увеличится до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8 процентов в 2025 году;</w:t>
            </w:r>
          </w:p>
          <w:p w:rsidR="006A5DC9" w:rsidRPr="006A5DC9" w:rsidRDefault="00A07361" w:rsidP="00A07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>оля граждан, удовлетворенных качеством и доступностью государственных и муниципальных услуг, предоставляемых органами местного самоуправления города Ставрополя, с 51,5 процент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B5A64">
              <w:rPr>
                <w:rFonts w:ascii="Times New Roman" w:hAnsi="Times New Roman"/>
                <w:sz w:val="28"/>
                <w:szCs w:val="28"/>
              </w:rPr>
              <w:t xml:space="preserve"> в 2020 году увеличится до 54 процентов в 2025 году</w:t>
            </w:r>
          </w:p>
        </w:tc>
      </w:tr>
    </w:tbl>
    <w:p w:rsidR="008C49B1" w:rsidRPr="006A5DC9" w:rsidRDefault="008C49B1" w:rsidP="00D01D6E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6A5DC9" w:rsidSect="009972EB">
      <w:headerReference w:type="default" r:id="rId7"/>
      <w:pgSz w:w="16838" w:h="11906" w:orient="landscape"/>
      <w:pgMar w:top="1985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626" w:rsidRDefault="00ED3626" w:rsidP="009972EB">
      <w:pPr>
        <w:spacing w:after="0" w:line="240" w:lineRule="auto"/>
      </w:pPr>
      <w:r>
        <w:separator/>
      </w:r>
    </w:p>
  </w:endnote>
  <w:endnote w:type="continuationSeparator" w:id="0">
    <w:p w:rsidR="00ED3626" w:rsidRDefault="00ED3626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626" w:rsidRDefault="00ED3626" w:rsidP="009972EB">
      <w:pPr>
        <w:spacing w:after="0" w:line="240" w:lineRule="auto"/>
      </w:pPr>
      <w:r>
        <w:separator/>
      </w:r>
    </w:p>
  </w:footnote>
  <w:footnote w:type="continuationSeparator" w:id="0">
    <w:p w:rsidR="00ED3626" w:rsidRDefault="00ED3626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684FB5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B07FB1">
      <w:rPr>
        <w:rFonts w:ascii="Times New Roman" w:hAnsi="Times New Roman"/>
        <w:noProof/>
        <w:sz w:val="28"/>
        <w:szCs w:val="28"/>
      </w:rPr>
      <w:t>4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6E"/>
    <w:rsid w:val="00005A0A"/>
    <w:rsid w:val="000108EF"/>
    <w:rsid w:val="0001212C"/>
    <w:rsid w:val="00027998"/>
    <w:rsid w:val="00031364"/>
    <w:rsid w:val="000425BB"/>
    <w:rsid w:val="0006728A"/>
    <w:rsid w:val="000769BA"/>
    <w:rsid w:val="000B04AE"/>
    <w:rsid w:val="000B5FB1"/>
    <w:rsid w:val="000C34E3"/>
    <w:rsid w:val="000F428A"/>
    <w:rsid w:val="00105D23"/>
    <w:rsid w:val="00110300"/>
    <w:rsid w:val="00134A2A"/>
    <w:rsid w:val="00163158"/>
    <w:rsid w:val="00163AE2"/>
    <w:rsid w:val="00170C45"/>
    <w:rsid w:val="001D2057"/>
    <w:rsid w:val="001D2F50"/>
    <w:rsid w:val="001D586E"/>
    <w:rsid w:val="00203201"/>
    <w:rsid w:val="002052FB"/>
    <w:rsid w:val="002147E5"/>
    <w:rsid w:val="00217772"/>
    <w:rsid w:val="002201C1"/>
    <w:rsid w:val="0024027A"/>
    <w:rsid w:val="002474E2"/>
    <w:rsid w:val="00256FCA"/>
    <w:rsid w:val="002652A0"/>
    <w:rsid w:val="002A5AE6"/>
    <w:rsid w:val="002A648B"/>
    <w:rsid w:val="002B5332"/>
    <w:rsid w:val="002C4B62"/>
    <w:rsid w:val="002C52C0"/>
    <w:rsid w:val="002D20D1"/>
    <w:rsid w:val="002E539B"/>
    <w:rsid w:val="0031091D"/>
    <w:rsid w:val="00346EDF"/>
    <w:rsid w:val="003640AA"/>
    <w:rsid w:val="003729E8"/>
    <w:rsid w:val="00386CEB"/>
    <w:rsid w:val="00387301"/>
    <w:rsid w:val="0039664B"/>
    <w:rsid w:val="003A0AD6"/>
    <w:rsid w:val="003A3961"/>
    <w:rsid w:val="003A5F56"/>
    <w:rsid w:val="003C5029"/>
    <w:rsid w:val="003D5EDA"/>
    <w:rsid w:val="003F71AD"/>
    <w:rsid w:val="0041627F"/>
    <w:rsid w:val="00444C59"/>
    <w:rsid w:val="00450832"/>
    <w:rsid w:val="0045561D"/>
    <w:rsid w:val="0045755A"/>
    <w:rsid w:val="00461803"/>
    <w:rsid w:val="0049543B"/>
    <w:rsid w:val="00496043"/>
    <w:rsid w:val="004B2004"/>
    <w:rsid w:val="004B41E5"/>
    <w:rsid w:val="004B5DA2"/>
    <w:rsid w:val="004C6B42"/>
    <w:rsid w:val="004E150A"/>
    <w:rsid w:val="004F293A"/>
    <w:rsid w:val="00502EBE"/>
    <w:rsid w:val="005151AC"/>
    <w:rsid w:val="0052399A"/>
    <w:rsid w:val="00530DDB"/>
    <w:rsid w:val="00550014"/>
    <w:rsid w:val="00555BDC"/>
    <w:rsid w:val="00561785"/>
    <w:rsid w:val="00563B98"/>
    <w:rsid w:val="005656C1"/>
    <w:rsid w:val="0058333B"/>
    <w:rsid w:val="00586441"/>
    <w:rsid w:val="00587A63"/>
    <w:rsid w:val="005B3729"/>
    <w:rsid w:val="005B4005"/>
    <w:rsid w:val="005D4166"/>
    <w:rsid w:val="005D6FB5"/>
    <w:rsid w:val="005F24B2"/>
    <w:rsid w:val="005F5343"/>
    <w:rsid w:val="005F7429"/>
    <w:rsid w:val="006149EE"/>
    <w:rsid w:val="0065102E"/>
    <w:rsid w:val="00655C43"/>
    <w:rsid w:val="006717AD"/>
    <w:rsid w:val="00672D86"/>
    <w:rsid w:val="00684FB5"/>
    <w:rsid w:val="00697837"/>
    <w:rsid w:val="006A37D3"/>
    <w:rsid w:val="006A5DC9"/>
    <w:rsid w:val="006B071C"/>
    <w:rsid w:val="006B1F55"/>
    <w:rsid w:val="006B4E7D"/>
    <w:rsid w:val="006B7529"/>
    <w:rsid w:val="006C2366"/>
    <w:rsid w:val="006D5131"/>
    <w:rsid w:val="006F2065"/>
    <w:rsid w:val="006F30CB"/>
    <w:rsid w:val="007129F1"/>
    <w:rsid w:val="00722897"/>
    <w:rsid w:val="00726380"/>
    <w:rsid w:val="00733CE0"/>
    <w:rsid w:val="00771287"/>
    <w:rsid w:val="00796F63"/>
    <w:rsid w:val="007B5F81"/>
    <w:rsid w:val="007C063B"/>
    <w:rsid w:val="007C1285"/>
    <w:rsid w:val="007C52ED"/>
    <w:rsid w:val="007D0225"/>
    <w:rsid w:val="007D0A18"/>
    <w:rsid w:val="007D4A6B"/>
    <w:rsid w:val="007F147C"/>
    <w:rsid w:val="0080516F"/>
    <w:rsid w:val="00823FC0"/>
    <w:rsid w:val="00827FEA"/>
    <w:rsid w:val="00866C0B"/>
    <w:rsid w:val="008839F8"/>
    <w:rsid w:val="008A4A52"/>
    <w:rsid w:val="008A7978"/>
    <w:rsid w:val="008C49B1"/>
    <w:rsid w:val="008C52C1"/>
    <w:rsid w:val="008D69B6"/>
    <w:rsid w:val="00925B9C"/>
    <w:rsid w:val="00950A30"/>
    <w:rsid w:val="00953CFC"/>
    <w:rsid w:val="009550A7"/>
    <w:rsid w:val="00960005"/>
    <w:rsid w:val="00970E9A"/>
    <w:rsid w:val="00980D5F"/>
    <w:rsid w:val="009972EB"/>
    <w:rsid w:val="009A7025"/>
    <w:rsid w:val="009B1AB5"/>
    <w:rsid w:val="009D5E7F"/>
    <w:rsid w:val="009F3FEE"/>
    <w:rsid w:val="009F7259"/>
    <w:rsid w:val="009F7428"/>
    <w:rsid w:val="009F7B5E"/>
    <w:rsid w:val="00A057DC"/>
    <w:rsid w:val="00A05B64"/>
    <w:rsid w:val="00A07361"/>
    <w:rsid w:val="00A15263"/>
    <w:rsid w:val="00A24877"/>
    <w:rsid w:val="00A60A34"/>
    <w:rsid w:val="00A612F3"/>
    <w:rsid w:val="00A62BFF"/>
    <w:rsid w:val="00AA6EE6"/>
    <w:rsid w:val="00AB3075"/>
    <w:rsid w:val="00AC742C"/>
    <w:rsid w:val="00AE1765"/>
    <w:rsid w:val="00AE2F24"/>
    <w:rsid w:val="00AE344F"/>
    <w:rsid w:val="00AE380B"/>
    <w:rsid w:val="00AE4F7B"/>
    <w:rsid w:val="00AF3136"/>
    <w:rsid w:val="00AF5715"/>
    <w:rsid w:val="00B04DD6"/>
    <w:rsid w:val="00B0769C"/>
    <w:rsid w:val="00B07FB1"/>
    <w:rsid w:val="00B54407"/>
    <w:rsid w:val="00B850E9"/>
    <w:rsid w:val="00B86225"/>
    <w:rsid w:val="00BA0565"/>
    <w:rsid w:val="00BA4622"/>
    <w:rsid w:val="00BA48D9"/>
    <w:rsid w:val="00BC48EF"/>
    <w:rsid w:val="00BF379A"/>
    <w:rsid w:val="00BF6D9D"/>
    <w:rsid w:val="00C434B2"/>
    <w:rsid w:val="00C51178"/>
    <w:rsid w:val="00C6197C"/>
    <w:rsid w:val="00C871C2"/>
    <w:rsid w:val="00C901A3"/>
    <w:rsid w:val="00CA3476"/>
    <w:rsid w:val="00D01D6E"/>
    <w:rsid w:val="00D10967"/>
    <w:rsid w:val="00D137AB"/>
    <w:rsid w:val="00D2183B"/>
    <w:rsid w:val="00D24433"/>
    <w:rsid w:val="00D27CF7"/>
    <w:rsid w:val="00D75CCA"/>
    <w:rsid w:val="00D82861"/>
    <w:rsid w:val="00D9138B"/>
    <w:rsid w:val="00D928A0"/>
    <w:rsid w:val="00DA445E"/>
    <w:rsid w:val="00DE5E55"/>
    <w:rsid w:val="00E23693"/>
    <w:rsid w:val="00E27D52"/>
    <w:rsid w:val="00E310D2"/>
    <w:rsid w:val="00E46E0D"/>
    <w:rsid w:val="00E542A7"/>
    <w:rsid w:val="00E54A17"/>
    <w:rsid w:val="00E805FA"/>
    <w:rsid w:val="00E8363E"/>
    <w:rsid w:val="00EA2FE8"/>
    <w:rsid w:val="00EA41EE"/>
    <w:rsid w:val="00EB5A83"/>
    <w:rsid w:val="00ED21B4"/>
    <w:rsid w:val="00ED305D"/>
    <w:rsid w:val="00ED3626"/>
    <w:rsid w:val="00EF4D6C"/>
    <w:rsid w:val="00F00B76"/>
    <w:rsid w:val="00F66C0C"/>
    <w:rsid w:val="00F76938"/>
    <w:rsid w:val="00F77462"/>
    <w:rsid w:val="00FE281A"/>
    <w:rsid w:val="00FE4F10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B6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80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0D5F"/>
    <w:rPr>
      <w:rFonts w:ascii="Tahoma" w:hAnsi="Tahoma" w:cs="Tahoma"/>
      <w:sz w:val="16"/>
      <w:szCs w:val="16"/>
      <w:lang w:eastAsia="en-US"/>
    </w:rPr>
  </w:style>
  <w:style w:type="paragraph" w:styleId="ab">
    <w:name w:val="Subtitle"/>
    <w:basedOn w:val="a"/>
    <w:link w:val="ac"/>
    <w:qFormat/>
    <w:locked/>
    <w:rsid w:val="00105D23"/>
    <w:pPr>
      <w:spacing w:after="0" w:line="240" w:lineRule="auto"/>
      <w:jc w:val="center"/>
    </w:pPr>
    <w:rPr>
      <w:rFonts w:ascii="Times New Roman" w:hAnsi="Times New Roman"/>
      <w:b/>
      <w:sz w:val="32"/>
      <w:szCs w:val="20"/>
      <w:lang w:eastAsia="ru-RU"/>
    </w:rPr>
  </w:style>
  <w:style w:type="character" w:customStyle="1" w:styleId="ac">
    <w:name w:val="Подзаголовок Знак"/>
    <w:basedOn w:val="a0"/>
    <w:link w:val="ab"/>
    <w:rsid w:val="00105D23"/>
    <w:rPr>
      <w:rFonts w:ascii="Times New Roman" w:hAnsi="Times New Roman" w:cs="Times New Roman"/>
      <w:b/>
      <w:sz w:val="32"/>
      <w:szCs w:val="20"/>
    </w:rPr>
  </w:style>
  <w:style w:type="paragraph" w:styleId="ad">
    <w:name w:val="Plain Text"/>
    <w:basedOn w:val="a"/>
    <w:link w:val="ae"/>
    <w:rsid w:val="00A07361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A07361"/>
    <w:rPr>
      <w:rFonts w:ascii="Courier New" w:hAnsi="Courier New" w:cs="Courier New"/>
      <w:sz w:val="20"/>
      <w:szCs w:val="20"/>
    </w:rPr>
  </w:style>
  <w:style w:type="paragraph" w:styleId="af">
    <w:name w:val="Normal (Web)"/>
    <w:aliases w:val="Обычный (Web)1,Обычный (Web)11"/>
    <w:basedOn w:val="a"/>
    <w:rsid w:val="00A073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">
    <w:name w:val="Обычный1"/>
    <w:rsid w:val="00A07361"/>
    <w:pPr>
      <w:spacing w:before="100" w:after="100"/>
    </w:pPr>
    <w:rPr>
      <w:rFonts w:ascii="Times New Roman" w:hAnsi="Times New Roman" w:cs="Times New Roman"/>
      <w:snapToGrid w:val="0"/>
      <w:sz w:val="24"/>
      <w:szCs w:val="20"/>
    </w:rPr>
  </w:style>
  <w:style w:type="paragraph" w:customStyle="1" w:styleId="10">
    <w:name w:val="Обычный (веб)1"/>
    <w:basedOn w:val="a"/>
    <w:rsid w:val="00A07361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FB962D-84D6-4D12-AEF1-341EB54B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YI.Kovalenko</cp:lastModifiedBy>
  <cp:revision>2</cp:revision>
  <cp:lastPrinted>2021-10-29T09:24:00Z</cp:lastPrinted>
  <dcterms:created xsi:type="dcterms:W3CDTF">2021-11-03T09:43:00Z</dcterms:created>
  <dcterms:modified xsi:type="dcterms:W3CDTF">2021-11-03T09:43:00Z</dcterms:modified>
</cp:coreProperties>
</file>